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11"/>
        <w:gridCol w:w="1276"/>
        <w:gridCol w:w="851"/>
        <w:gridCol w:w="1417"/>
        <w:gridCol w:w="2301"/>
      </w:tblGrid>
      <w:tr w:rsidR="00B067D2" w:rsidTr="006B2303">
        <w:trPr>
          <w:trHeight w:hRule="exact" w:val="709"/>
        </w:trPr>
        <w:tc>
          <w:tcPr>
            <w:tcW w:w="4787" w:type="dxa"/>
            <w:gridSpan w:val="2"/>
          </w:tcPr>
          <w:p w:rsidR="00B067D2" w:rsidRDefault="00B067D2">
            <w:pPr>
              <w:snapToGri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hideMark/>
          </w:tcPr>
          <w:tbl>
            <w:tblPr>
              <w:tblW w:w="10348" w:type="dxa"/>
              <w:tblLayout w:type="fixed"/>
              <w:tblLook w:val="0000" w:firstRow="0" w:lastRow="0" w:firstColumn="0" w:lastColumn="0" w:noHBand="0" w:noVBand="0"/>
            </w:tblPr>
            <w:tblGrid>
              <w:gridCol w:w="4786"/>
              <w:gridCol w:w="851"/>
              <w:gridCol w:w="4711"/>
            </w:tblGrid>
            <w:tr w:rsidR="0073407E" w:rsidRPr="0073407E" w:rsidTr="006B2303">
              <w:trPr>
                <w:trHeight w:hRule="exact" w:val="964"/>
              </w:trPr>
              <w:tc>
                <w:tcPr>
                  <w:tcW w:w="4786" w:type="dxa"/>
                  <w:shd w:val="clear" w:color="auto" w:fill="auto"/>
                </w:tcPr>
                <w:p w:rsidR="0073407E" w:rsidRPr="0073407E" w:rsidRDefault="003B03A1" w:rsidP="003A34A1">
                  <w:pPr>
                    <w:snapToGrid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 wp14:anchorId="30EB1FE1" wp14:editId="4732C1EC">
                        <wp:extent cx="514350" cy="5715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3407E" w:rsidRPr="0073407E" w:rsidRDefault="0073407E" w:rsidP="0073407E">
                  <w:pPr>
                    <w:snapToGrid w:val="0"/>
                    <w:spacing w:after="200" w:line="276" w:lineRule="auto"/>
                    <w:ind w:left="-108" w:right="-108"/>
                    <w:jc w:val="center"/>
                    <w:rPr>
                      <w:rFonts w:ascii="Calibri" w:hAnsi="Calibri"/>
                      <w:sz w:val="22"/>
                      <w:szCs w:val="28"/>
                    </w:rPr>
                  </w:pPr>
                </w:p>
              </w:tc>
              <w:tc>
                <w:tcPr>
                  <w:tcW w:w="4711" w:type="dxa"/>
                  <w:shd w:val="clear" w:color="auto" w:fill="auto"/>
                </w:tcPr>
                <w:p w:rsidR="0073407E" w:rsidRPr="0073407E" w:rsidRDefault="0073407E" w:rsidP="0073407E">
                  <w:pPr>
                    <w:snapToGrid w:val="0"/>
                    <w:spacing w:after="200" w:line="276" w:lineRule="auto"/>
                    <w:jc w:val="right"/>
                    <w:rPr>
                      <w:rFonts w:ascii="Calibri" w:hAnsi="Calibri"/>
                      <w:sz w:val="22"/>
                      <w:szCs w:val="28"/>
                    </w:rPr>
                  </w:pPr>
                </w:p>
              </w:tc>
            </w:tr>
            <w:tr w:rsidR="0073407E" w:rsidRPr="0073407E" w:rsidTr="006B2303">
              <w:trPr>
                <w:trHeight w:hRule="exact" w:val="2302"/>
              </w:trPr>
              <w:tc>
                <w:tcPr>
                  <w:tcW w:w="10348" w:type="dxa"/>
                  <w:gridSpan w:val="3"/>
                  <w:shd w:val="clear" w:color="auto" w:fill="auto"/>
                </w:tcPr>
                <w:p w:rsidR="0073407E" w:rsidRPr="0073407E" w:rsidRDefault="0073407E" w:rsidP="0073407E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73407E">
                    <w:rPr>
                      <w:sz w:val="28"/>
                      <w:szCs w:val="28"/>
                    </w:rPr>
                    <w:t xml:space="preserve">Профессиональный союз работников народного образования и науки </w:t>
                  </w:r>
                </w:p>
                <w:p w:rsidR="0073407E" w:rsidRPr="0073407E" w:rsidRDefault="0073407E" w:rsidP="0073407E">
                  <w:pPr>
                    <w:spacing w:after="20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407E">
                    <w:rPr>
                      <w:sz w:val="28"/>
                      <w:szCs w:val="28"/>
                    </w:rPr>
                    <w:t>Российской Федерации</w:t>
                  </w:r>
                </w:p>
                <w:p w:rsidR="0073407E" w:rsidRPr="0073407E" w:rsidRDefault="0073407E" w:rsidP="0073407E">
                  <w:pPr>
                    <w:spacing w:after="20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407E">
                    <w:rPr>
                      <w:b/>
                      <w:sz w:val="28"/>
                      <w:szCs w:val="28"/>
                    </w:rPr>
                    <w:t>ЛИПЕЦКАЯ ОБЛАСТНАЯ ОРГАНИЗАЦИЯ</w:t>
                  </w:r>
                </w:p>
                <w:p w:rsidR="0073407E" w:rsidRPr="0073407E" w:rsidRDefault="0073407E" w:rsidP="0073407E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407E">
                    <w:rPr>
                      <w:b/>
                      <w:sz w:val="28"/>
                      <w:szCs w:val="28"/>
                    </w:rPr>
                    <w:t>Президиум</w:t>
                  </w:r>
                </w:p>
                <w:p w:rsidR="0073407E" w:rsidRPr="0073407E" w:rsidRDefault="0073407E" w:rsidP="0073407E">
                  <w:pPr>
                    <w:spacing w:after="20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407E">
                    <w:rPr>
                      <w:b/>
                      <w:sz w:val="28"/>
                      <w:szCs w:val="28"/>
                    </w:rPr>
                    <w:t xml:space="preserve">       ПОСТАНОВЛЕНИЕ</w:t>
                  </w:r>
                </w:p>
                <w:p w:rsidR="0073407E" w:rsidRPr="0073407E" w:rsidRDefault="0073407E" w:rsidP="0073407E">
                  <w:pPr>
                    <w:spacing w:after="20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3407E" w:rsidRPr="0073407E" w:rsidRDefault="0073407E" w:rsidP="0073407E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73407E">
                    <w:rPr>
                      <w:sz w:val="28"/>
                      <w:szCs w:val="28"/>
                    </w:rPr>
                    <w:t>Президиум</w:t>
                  </w:r>
                </w:p>
                <w:p w:rsidR="0073407E" w:rsidRPr="0073407E" w:rsidRDefault="0073407E" w:rsidP="0073407E">
                  <w:pPr>
                    <w:spacing w:after="20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407E">
                    <w:rPr>
                      <w:sz w:val="28"/>
                      <w:szCs w:val="28"/>
                    </w:rPr>
                    <w:t>ПОСТАНОВЛЕНИЕ</w:t>
                  </w:r>
                </w:p>
                <w:p w:rsidR="0073407E" w:rsidRPr="0073407E" w:rsidRDefault="0073407E" w:rsidP="0073407E">
                  <w:pPr>
                    <w:spacing w:after="200" w:line="276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73407E">
                    <w:rPr>
                      <w:b/>
                      <w:sz w:val="36"/>
                      <w:szCs w:val="36"/>
                    </w:rPr>
                    <w:t>ПОСТАНОВЛЕНИЕ</w:t>
                  </w:r>
                </w:p>
                <w:p w:rsidR="0073407E" w:rsidRPr="0073407E" w:rsidRDefault="0073407E" w:rsidP="0073407E">
                  <w:pPr>
                    <w:spacing w:after="200" w:line="276" w:lineRule="auto"/>
                    <w:jc w:val="center"/>
                    <w:rPr>
                      <w:rFonts w:ascii="Calibri" w:hAnsi="Calibri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B067D2" w:rsidRDefault="00B067D2" w:rsidP="003B03A1">
            <w:pPr>
              <w:snapToGrid w:val="0"/>
              <w:spacing w:line="256" w:lineRule="auto"/>
              <w:ind w:left="-108" w:right="-10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718" w:type="dxa"/>
            <w:gridSpan w:val="2"/>
          </w:tcPr>
          <w:p w:rsidR="00B067D2" w:rsidRDefault="00B067D2">
            <w:pPr>
              <w:snapToGrid w:val="0"/>
              <w:spacing w:line="256" w:lineRule="auto"/>
              <w:jc w:val="right"/>
              <w:rPr>
                <w:szCs w:val="28"/>
                <w:lang w:eastAsia="en-US"/>
              </w:rPr>
            </w:pPr>
          </w:p>
        </w:tc>
      </w:tr>
      <w:tr w:rsidR="00B067D2" w:rsidTr="006B2303">
        <w:trPr>
          <w:trHeight w:val="1695"/>
        </w:trPr>
        <w:tc>
          <w:tcPr>
            <w:tcW w:w="9356" w:type="dxa"/>
            <w:gridSpan w:val="5"/>
          </w:tcPr>
          <w:p w:rsidR="00B067D2" w:rsidRDefault="00B067D2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B067D2" w:rsidRDefault="00B067D2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Профессиональный союз работников народного образования и науки </w:t>
            </w:r>
          </w:p>
          <w:p w:rsidR="00B067D2" w:rsidRDefault="00B067D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Российской Федерации</w:t>
            </w:r>
          </w:p>
          <w:p w:rsidR="00B067D2" w:rsidRDefault="00B067D2" w:rsidP="006B2303">
            <w:pPr>
              <w:spacing w:line="256" w:lineRule="auto"/>
              <w:ind w:left="-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ЛИПЕЦКАЯ ОБЛАСТНАЯ ОРГАНИЗАЦИЯ</w:t>
            </w:r>
          </w:p>
          <w:p w:rsidR="00B067D2" w:rsidRDefault="00B067D2">
            <w:pPr>
              <w:spacing w:line="25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Президиум</w:t>
            </w:r>
          </w:p>
          <w:p w:rsidR="00B067D2" w:rsidRDefault="006B2303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="00B067D2">
              <w:rPr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B067D2" w:rsidTr="006B2303">
        <w:trPr>
          <w:trHeight w:hRule="exact" w:val="1050"/>
        </w:trPr>
        <w:tc>
          <w:tcPr>
            <w:tcW w:w="3511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B067D2" w:rsidRDefault="00B067D2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  <w:t>9 ноября 2017 г.</w:t>
            </w:r>
          </w:p>
          <w:p w:rsidR="00B067D2" w:rsidRDefault="00B067D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B067D2" w:rsidRDefault="00B067D2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  <w:t xml:space="preserve"> г. Липецк</w:t>
            </w:r>
          </w:p>
        </w:tc>
        <w:tc>
          <w:tcPr>
            <w:tcW w:w="2301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B067D2" w:rsidRPr="00B067D2" w:rsidRDefault="003A34A1">
            <w:pPr>
              <w:snapToGri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  <w:t xml:space="preserve">         № 10-3</w:t>
            </w:r>
          </w:p>
        </w:tc>
      </w:tr>
    </w:tbl>
    <w:p w:rsidR="00B067D2" w:rsidRDefault="00B067D2" w:rsidP="00B06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подведен</w:t>
      </w:r>
      <w:r w:rsidR="001B67B1">
        <w:rPr>
          <w:b/>
          <w:sz w:val="28"/>
          <w:szCs w:val="28"/>
        </w:rPr>
        <w:t>ии итогов областного конкурса на</w:t>
      </w:r>
    </w:p>
    <w:p w:rsidR="00B067D2" w:rsidRDefault="001B67B1" w:rsidP="00B06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B067D2">
        <w:rPr>
          <w:b/>
          <w:sz w:val="28"/>
          <w:szCs w:val="28"/>
        </w:rPr>
        <w:t>учшую организацию информационной работы</w:t>
      </w:r>
    </w:p>
    <w:p w:rsidR="00B067D2" w:rsidRDefault="001B67B1" w:rsidP="00B06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среди молодежных Советов</w:t>
      </w:r>
    </w:p>
    <w:p w:rsidR="00B067D2" w:rsidRDefault="00B067D2" w:rsidP="00B067D2">
      <w:pPr>
        <w:jc w:val="both"/>
        <w:rPr>
          <w:sz w:val="28"/>
          <w:szCs w:val="28"/>
        </w:rPr>
      </w:pPr>
    </w:p>
    <w:p w:rsidR="00F915E0" w:rsidRDefault="00B067D2" w:rsidP="00B067D2">
      <w:pPr>
        <w:tabs>
          <w:tab w:val="left" w:pos="-3060"/>
          <w:tab w:val="left" w:pos="-1980"/>
        </w:tabs>
        <w:spacing w:line="300" w:lineRule="auto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ab/>
        <w:t xml:space="preserve">В соответствии с </w:t>
      </w:r>
      <w:r w:rsidR="0073407E">
        <w:rPr>
          <w:rFonts w:eastAsia="Lucida Sans Unicode" w:cs="Tahoma"/>
          <w:color w:val="000000"/>
          <w:sz w:val="28"/>
          <w:szCs w:val="28"/>
          <w:lang w:eastAsia="en-US" w:bidi="en-US"/>
        </w:rPr>
        <w:t>постановлением президиума</w:t>
      </w:r>
      <w:r w:rsidR="0073407E" w:rsidRPr="0073407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73407E">
        <w:rPr>
          <w:rFonts w:eastAsia="Lucida Sans Unicode" w:cs="Tahoma"/>
          <w:color w:val="000000"/>
          <w:sz w:val="28"/>
          <w:szCs w:val="28"/>
          <w:lang w:eastAsia="en-US" w:bidi="en-US"/>
        </w:rPr>
        <w:t>Липецкой областной организации Профсоюза от 31.01.2017 года № 1-7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, </w:t>
      </w:r>
      <w:r w:rsidR="006265B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а также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с целью дальнейшего улучшения и развития информационной работы в профсоюзных организациях, повышения качества профсоюзной информации и эффективного исполь</w:t>
      </w:r>
      <w:r w:rsidR="001B67B1">
        <w:rPr>
          <w:rFonts w:eastAsia="Lucida Sans Unicode" w:cs="Tahoma"/>
          <w:color w:val="000000"/>
          <w:sz w:val="28"/>
          <w:szCs w:val="28"/>
          <w:lang w:eastAsia="en-US" w:bidi="en-US"/>
        </w:rPr>
        <w:t>зования информационных ресурсов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6265B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 установленные сроки </w:t>
      </w:r>
      <w:r w:rsidR="00216EF6">
        <w:rPr>
          <w:rFonts w:eastAsia="Lucida Sans Unicode" w:cs="Tahoma"/>
          <w:color w:val="000000"/>
          <w:sz w:val="28"/>
          <w:szCs w:val="28"/>
          <w:lang w:eastAsia="en-US" w:bidi="en-US"/>
        </w:rPr>
        <w:t>про</w:t>
      </w:r>
      <w:r w:rsidR="00A83A23">
        <w:rPr>
          <w:rFonts w:eastAsia="Lucida Sans Unicode" w:cs="Tahoma"/>
          <w:color w:val="000000"/>
          <w:sz w:val="28"/>
          <w:szCs w:val="28"/>
          <w:lang w:eastAsia="en-US" w:bidi="en-US"/>
        </w:rPr>
        <w:t>в</w:t>
      </w:r>
      <w:r w:rsidR="00216EF6">
        <w:rPr>
          <w:rFonts w:eastAsia="Lucida Sans Unicode" w:cs="Tahoma"/>
          <w:color w:val="000000"/>
          <w:sz w:val="28"/>
          <w:szCs w:val="28"/>
          <w:lang w:eastAsia="en-US" w:bidi="en-US"/>
        </w:rPr>
        <w:t>е</w:t>
      </w:r>
      <w:r w:rsidR="00A83A23">
        <w:rPr>
          <w:rFonts w:eastAsia="Lucida Sans Unicode" w:cs="Tahoma"/>
          <w:color w:val="000000"/>
          <w:sz w:val="28"/>
          <w:szCs w:val="28"/>
          <w:lang w:eastAsia="en-US" w:bidi="en-US"/>
        </w:rPr>
        <w:t>дён</w:t>
      </w:r>
      <w:r w:rsidR="00216EF6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6265B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областной </w:t>
      </w:r>
      <w:r w:rsidR="00216EF6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конкурс на </w:t>
      </w:r>
      <w:r w:rsidR="001B67B1">
        <w:rPr>
          <w:rFonts w:eastAsia="Lucida Sans Unicode" w:cs="Tahoma"/>
          <w:color w:val="000000"/>
          <w:sz w:val="28"/>
          <w:szCs w:val="28"/>
          <w:lang w:eastAsia="en-US" w:bidi="en-US"/>
        </w:rPr>
        <w:t>л</w:t>
      </w:r>
      <w:r w:rsidR="00216EF6">
        <w:rPr>
          <w:rFonts w:eastAsia="Lucida Sans Unicode" w:cs="Tahoma"/>
          <w:color w:val="000000"/>
          <w:sz w:val="28"/>
          <w:szCs w:val="28"/>
          <w:lang w:eastAsia="en-US" w:bidi="en-US"/>
        </w:rPr>
        <w:t>учшую организац</w:t>
      </w:r>
      <w:r w:rsidR="001B67B1">
        <w:rPr>
          <w:rFonts w:eastAsia="Lucida Sans Unicode" w:cs="Tahoma"/>
          <w:color w:val="000000"/>
          <w:sz w:val="28"/>
          <w:szCs w:val="28"/>
          <w:lang w:eastAsia="en-US" w:bidi="en-US"/>
        </w:rPr>
        <w:t>ию информационной работы среди молодежных Советов</w:t>
      </w:r>
      <w:r w:rsidR="00216EF6">
        <w:rPr>
          <w:rFonts w:eastAsia="Lucida Sans Unicode" w:cs="Tahoma"/>
          <w:color w:val="000000"/>
          <w:sz w:val="28"/>
          <w:szCs w:val="28"/>
          <w:lang w:eastAsia="en-US" w:bidi="en-US"/>
        </w:rPr>
        <w:t>.</w:t>
      </w:r>
      <w:r w:rsidR="00F74258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</w:p>
    <w:p w:rsidR="00216EF6" w:rsidRDefault="00F915E0" w:rsidP="00B067D2">
      <w:pPr>
        <w:tabs>
          <w:tab w:val="left" w:pos="-3060"/>
          <w:tab w:val="left" w:pos="-1980"/>
        </w:tabs>
        <w:spacing w:line="300" w:lineRule="auto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Конкурсные материалы представили 6 организаций, Советы</w:t>
      </w:r>
      <w:r w:rsidR="00567443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молодых педагогов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Добринской районной организации Профсоюза, Грязинской, Усманской, Измалковской, Хлевенской и Данковской. </w:t>
      </w:r>
      <w:r w:rsidR="005555D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По итогам обобщения представленных материалов и оценки качественных и количественных показателей информационной работы </w:t>
      </w:r>
    </w:p>
    <w:p w:rsidR="00B067D2" w:rsidRDefault="00B067D2" w:rsidP="00B067D2">
      <w:pPr>
        <w:tabs>
          <w:tab w:val="left" w:pos="-3060"/>
          <w:tab w:val="left" w:pos="-1980"/>
        </w:tabs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Липецкой областной организации Профсоюза</w:t>
      </w:r>
    </w:p>
    <w:p w:rsidR="00B067D2" w:rsidRDefault="00B067D2" w:rsidP="00B067D2">
      <w:pPr>
        <w:tabs>
          <w:tab w:val="left" w:pos="-3060"/>
          <w:tab w:val="left" w:pos="-1980"/>
        </w:tabs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914A8" w:rsidRDefault="00C914A8" w:rsidP="00873DDE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1B6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м</w:t>
      </w:r>
      <w:r w:rsidR="00C23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олодёжного С</w:t>
      </w:r>
      <w:r w:rsidR="0056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Е.Н. Белавиной </w:t>
      </w:r>
      <w:r w:rsidRPr="00FF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 </w:t>
      </w:r>
      <w:r w:rsidR="001B67B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учшую организацию информационной работ</w:t>
      </w:r>
      <w:r w:rsidR="006265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B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молодежных Советов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FF7C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1C50" w:rsidRPr="00F71C50" w:rsidRDefault="00F71C50" w:rsidP="00F71C50">
      <w:pPr>
        <w:tabs>
          <w:tab w:val="left" w:pos="-3060"/>
          <w:tab w:val="left" w:pos="-1980"/>
        </w:tabs>
        <w:spacing w:line="30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</w:t>
      </w:r>
      <w:r w:rsidR="00567443" w:rsidRPr="00F71C50">
        <w:rPr>
          <w:rFonts w:eastAsia="Calibri"/>
          <w:sz w:val="28"/>
          <w:szCs w:val="28"/>
        </w:rPr>
        <w:t>Утвердить результаты конкурсной комиссии</w:t>
      </w:r>
      <w:r w:rsidR="001B67B1" w:rsidRPr="00F71C50">
        <w:rPr>
          <w:rFonts w:eastAsia="Calibri"/>
          <w:sz w:val="28"/>
          <w:szCs w:val="28"/>
        </w:rPr>
        <w:t>, согласно</w:t>
      </w:r>
      <w:r w:rsidR="00567443" w:rsidRPr="00F71C50">
        <w:rPr>
          <w:rFonts w:eastAsia="Calibri"/>
          <w:sz w:val="28"/>
          <w:szCs w:val="28"/>
        </w:rPr>
        <w:t xml:space="preserve"> </w:t>
      </w:r>
      <w:r w:rsidR="001B67B1" w:rsidRPr="00F71C50">
        <w:rPr>
          <w:rFonts w:eastAsia="Calibri"/>
          <w:sz w:val="28"/>
          <w:szCs w:val="28"/>
        </w:rPr>
        <w:t>п</w:t>
      </w:r>
      <w:r w:rsidR="00567443" w:rsidRPr="00F71C50">
        <w:rPr>
          <w:rFonts w:eastAsia="Calibri"/>
          <w:sz w:val="28"/>
          <w:szCs w:val="28"/>
        </w:rPr>
        <w:t>риложени</w:t>
      </w:r>
      <w:r w:rsidR="001B67B1" w:rsidRPr="00F71C50">
        <w:rPr>
          <w:rFonts w:eastAsia="Calibri"/>
          <w:sz w:val="28"/>
          <w:szCs w:val="28"/>
        </w:rPr>
        <w:t>ю</w:t>
      </w:r>
      <w:r w:rsidR="00567443" w:rsidRPr="00F71C50">
        <w:rPr>
          <w:rFonts w:eastAsia="Calibri"/>
          <w:sz w:val="28"/>
          <w:szCs w:val="28"/>
        </w:rPr>
        <w:t>.</w:t>
      </w:r>
      <w:r w:rsidR="00873DDE" w:rsidRPr="00F71C50">
        <w:rPr>
          <w:rFonts w:eastAsia="Calibri"/>
          <w:sz w:val="28"/>
          <w:szCs w:val="28"/>
        </w:rPr>
        <w:t xml:space="preserve"> </w:t>
      </w:r>
      <w:r w:rsidRPr="00F71C50">
        <w:rPr>
          <w:rFonts w:eastAsia="Calibri"/>
          <w:sz w:val="28"/>
          <w:szCs w:val="28"/>
        </w:rPr>
        <w:t>Победителей конкурса наградить Почетными грамотами областного комитет Профсоюза и премировать:</w:t>
      </w:r>
    </w:p>
    <w:p w:rsidR="00F71C50" w:rsidRDefault="00F71C50" w:rsidP="00F71C50">
      <w:pPr>
        <w:tabs>
          <w:tab w:val="left" w:pos="-3060"/>
          <w:tab w:val="left" w:pos="-1980"/>
        </w:tabs>
        <w:spacing w:line="30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за 1-е место </w:t>
      </w:r>
      <w:r w:rsidRPr="00F71C50">
        <w:rPr>
          <w:rFonts w:eastAsia="Calibri"/>
          <w:sz w:val="28"/>
          <w:szCs w:val="28"/>
        </w:rPr>
        <w:t>Совет молодых педагогов при</w:t>
      </w:r>
      <w:r>
        <w:rPr>
          <w:rFonts w:eastAsia="Calibri"/>
          <w:sz w:val="28"/>
          <w:szCs w:val="28"/>
        </w:rPr>
        <w:t xml:space="preserve"> Усманской районной организации </w:t>
      </w:r>
      <w:r w:rsidRPr="00F71C50">
        <w:rPr>
          <w:rFonts w:eastAsia="Calibri"/>
          <w:sz w:val="28"/>
          <w:szCs w:val="28"/>
        </w:rPr>
        <w:t>Профсоюза</w:t>
      </w:r>
      <w:r>
        <w:rPr>
          <w:rFonts w:eastAsia="Calibri"/>
          <w:sz w:val="28"/>
          <w:szCs w:val="28"/>
        </w:rPr>
        <w:t xml:space="preserve"> </w:t>
      </w:r>
      <w:r w:rsidRPr="007B7580">
        <w:rPr>
          <w:rFonts w:eastAsia="Calibri"/>
          <w:i/>
          <w:sz w:val="28"/>
          <w:szCs w:val="28"/>
        </w:rPr>
        <w:t>(</w:t>
      </w:r>
      <w:r w:rsidR="007B7580" w:rsidRPr="007B7580">
        <w:rPr>
          <w:rFonts w:eastAsia="Calibri"/>
          <w:i/>
          <w:sz w:val="28"/>
          <w:szCs w:val="28"/>
        </w:rPr>
        <w:t>председатель МС Политова Надежда Александровна</w:t>
      </w:r>
      <w:r>
        <w:rPr>
          <w:rFonts w:eastAsia="Calibri"/>
          <w:sz w:val="28"/>
          <w:szCs w:val="28"/>
        </w:rPr>
        <w:t>) в размере 2000 рублей;</w:t>
      </w:r>
    </w:p>
    <w:p w:rsidR="00F71C50" w:rsidRDefault="00F71C50" w:rsidP="00F71C50">
      <w:pPr>
        <w:tabs>
          <w:tab w:val="left" w:pos="-3060"/>
          <w:tab w:val="left" w:pos="-1980"/>
        </w:tabs>
        <w:spacing w:line="30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 xml:space="preserve">- за 2-е место </w:t>
      </w:r>
      <w:r w:rsidRPr="00F71C50">
        <w:rPr>
          <w:rFonts w:eastAsia="Calibri"/>
          <w:sz w:val="28"/>
          <w:szCs w:val="28"/>
        </w:rPr>
        <w:t>молодежный Совет при Грязинской районной организации Профсоюза</w:t>
      </w:r>
      <w:r>
        <w:rPr>
          <w:rFonts w:eastAsia="Calibri"/>
          <w:sz w:val="28"/>
          <w:szCs w:val="28"/>
        </w:rPr>
        <w:t xml:space="preserve"> </w:t>
      </w:r>
      <w:r w:rsidRPr="007B7580">
        <w:rPr>
          <w:rFonts w:eastAsia="Calibri"/>
          <w:i/>
          <w:sz w:val="28"/>
          <w:szCs w:val="28"/>
        </w:rPr>
        <w:t>(</w:t>
      </w:r>
      <w:r w:rsidR="007B7580" w:rsidRPr="007B7580">
        <w:rPr>
          <w:rFonts w:eastAsia="Calibri"/>
          <w:i/>
          <w:sz w:val="28"/>
          <w:szCs w:val="28"/>
        </w:rPr>
        <w:t>председатель МС Кононыхина Любовь Александровна</w:t>
      </w:r>
      <w:r>
        <w:rPr>
          <w:rFonts w:eastAsia="Calibri"/>
          <w:sz w:val="28"/>
          <w:szCs w:val="28"/>
        </w:rPr>
        <w:t>) в размере 1500 рублей;</w:t>
      </w:r>
    </w:p>
    <w:p w:rsidR="00F71C50" w:rsidRPr="00F71C50" w:rsidRDefault="00F71C50" w:rsidP="00F71C50">
      <w:pPr>
        <w:tabs>
          <w:tab w:val="left" w:pos="-3060"/>
          <w:tab w:val="left" w:pos="-1980"/>
        </w:tabs>
        <w:spacing w:line="30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за 3-е место </w:t>
      </w:r>
      <w:r w:rsidRPr="00F71C50">
        <w:rPr>
          <w:rFonts w:eastAsia="Calibri"/>
          <w:sz w:val="28"/>
          <w:szCs w:val="28"/>
        </w:rPr>
        <w:t>молодежный Совет при Данковской районной организации Профсоюза</w:t>
      </w:r>
      <w:r>
        <w:rPr>
          <w:rFonts w:eastAsia="Calibri"/>
          <w:sz w:val="28"/>
          <w:szCs w:val="28"/>
        </w:rPr>
        <w:t xml:space="preserve"> </w:t>
      </w:r>
      <w:r w:rsidRPr="007B7580">
        <w:rPr>
          <w:rFonts w:eastAsia="Calibri"/>
          <w:i/>
          <w:sz w:val="28"/>
          <w:szCs w:val="28"/>
        </w:rPr>
        <w:t>(</w:t>
      </w:r>
      <w:r w:rsidR="007B7580" w:rsidRPr="007B7580">
        <w:rPr>
          <w:rFonts w:eastAsia="Calibri"/>
          <w:i/>
          <w:sz w:val="28"/>
          <w:szCs w:val="28"/>
        </w:rPr>
        <w:t>председатель Беликова Татьяна Вячеславовна</w:t>
      </w:r>
      <w:r w:rsidRPr="007B7580">
        <w:rPr>
          <w:rFonts w:eastAsia="Calibri"/>
          <w:i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в размере 1000 рублей. </w:t>
      </w:r>
    </w:p>
    <w:p w:rsidR="00C914A8" w:rsidRPr="00873DDE" w:rsidRDefault="00873DDE" w:rsidP="00873DDE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C914A8" w:rsidRPr="00873DDE">
        <w:rPr>
          <w:rFonts w:eastAsia="Calibri"/>
          <w:sz w:val="28"/>
          <w:szCs w:val="28"/>
        </w:rPr>
        <w:t>Председателям местных и первичных организаций Профсоюза:</w:t>
      </w:r>
    </w:p>
    <w:p w:rsidR="00C914A8" w:rsidRPr="00873DDE" w:rsidRDefault="00873DDE" w:rsidP="00873DDE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3.1. </w:t>
      </w:r>
      <w:r w:rsidR="001B67B1">
        <w:rPr>
          <w:rFonts w:eastAsia="Calibri"/>
          <w:sz w:val="28"/>
          <w:szCs w:val="28"/>
        </w:rPr>
        <w:t>П</w:t>
      </w:r>
      <w:r w:rsidR="00C914A8" w:rsidRPr="00873DDE">
        <w:rPr>
          <w:rFonts w:eastAsia="Calibri"/>
          <w:sz w:val="28"/>
          <w:szCs w:val="28"/>
        </w:rPr>
        <w:t>родолжить работу по улучшению качества профсоюзной информации и совершенствованию информационных ресурсов организаци</w:t>
      </w:r>
      <w:r w:rsidR="006265B7">
        <w:rPr>
          <w:rFonts w:eastAsia="Calibri"/>
          <w:sz w:val="28"/>
          <w:szCs w:val="28"/>
        </w:rPr>
        <w:t>и</w:t>
      </w:r>
      <w:r w:rsidR="001B67B1">
        <w:rPr>
          <w:rFonts w:eastAsia="Calibri"/>
          <w:sz w:val="28"/>
          <w:szCs w:val="28"/>
        </w:rPr>
        <w:t>.</w:t>
      </w:r>
    </w:p>
    <w:p w:rsidR="00C914A8" w:rsidRPr="00873DDE" w:rsidRDefault="00873DDE" w:rsidP="00873DDE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3.2. </w:t>
      </w:r>
      <w:r w:rsidR="001B67B1">
        <w:rPr>
          <w:rFonts w:eastAsia="Calibri"/>
          <w:sz w:val="28"/>
          <w:szCs w:val="28"/>
        </w:rPr>
        <w:t>А</w:t>
      </w:r>
      <w:r w:rsidR="00C914A8" w:rsidRPr="00873DDE">
        <w:rPr>
          <w:rFonts w:eastAsia="Calibri"/>
          <w:sz w:val="28"/>
          <w:szCs w:val="28"/>
        </w:rPr>
        <w:t xml:space="preserve">ктивизировать деятельность молодежных </w:t>
      </w:r>
      <w:r w:rsidR="001B67B1">
        <w:rPr>
          <w:rFonts w:eastAsia="Calibri"/>
          <w:sz w:val="28"/>
          <w:szCs w:val="28"/>
        </w:rPr>
        <w:t>С</w:t>
      </w:r>
      <w:r w:rsidR="00C914A8" w:rsidRPr="00873DDE">
        <w:rPr>
          <w:rFonts w:eastAsia="Calibri"/>
          <w:sz w:val="28"/>
          <w:szCs w:val="28"/>
        </w:rPr>
        <w:t>оветов по привлечению их к информационной работе</w:t>
      </w:r>
      <w:r>
        <w:rPr>
          <w:rFonts w:eastAsia="Calibri"/>
          <w:sz w:val="28"/>
          <w:szCs w:val="28"/>
        </w:rPr>
        <w:t>.</w:t>
      </w:r>
    </w:p>
    <w:p w:rsidR="00C914A8" w:rsidRDefault="00567443" w:rsidP="00C914A8">
      <w:pPr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C914A8">
        <w:rPr>
          <w:sz w:val="28"/>
          <w:szCs w:val="28"/>
          <w:lang w:eastAsia="ar-SA"/>
        </w:rPr>
        <w:t xml:space="preserve">. </w:t>
      </w:r>
      <w:r w:rsidR="00C914A8" w:rsidRPr="00BE2B8D">
        <w:rPr>
          <w:sz w:val="28"/>
          <w:szCs w:val="28"/>
          <w:lang w:eastAsia="ar-SA"/>
        </w:rPr>
        <w:t xml:space="preserve"> Контроль за выполнением постановления возложить на </w:t>
      </w:r>
      <w:r w:rsidR="00C914A8">
        <w:rPr>
          <w:sz w:val="28"/>
          <w:szCs w:val="28"/>
          <w:lang w:eastAsia="ar-SA"/>
        </w:rPr>
        <w:t>специалиста по оргработе Е.Н.Белавину.</w:t>
      </w:r>
    </w:p>
    <w:p w:rsidR="00C914A8" w:rsidRDefault="00C914A8" w:rsidP="00C914A8">
      <w:pPr>
        <w:spacing w:line="276" w:lineRule="auto"/>
        <w:jc w:val="both"/>
        <w:rPr>
          <w:sz w:val="28"/>
          <w:szCs w:val="28"/>
          <w:lang w:eastAsia="ar-SA"/>
        </w:rPr>
      </w:pPr>
    </w:p>
    <w:p w:rsidR="00C46CA0" w:rsidRDefault="00C46CA0" w:rsidP="00C914A8">
      <w:pPr>
        <w:spacing w:line="276" w:lineRule="auto"/>
        <w:jc w:val="both"/>
        <w:rPr>
          <w:sz w:val="28"/>
          <w:szCs w:val="28"/>
          <w:lang w:eastAsia="ar-SA"/>
        </w:rPr>
      </w:pPr>
    </w:p>
    <w:p w:rsidR="00C46CA0" w:rsidRDefault="00C46CA0" w:rsidP="00C914A8">
      <w:pPr>
        <w:spacing w:line="276" w:lineRule="auto"/>
        <w:jc w:val="both"/>
        <w:rPr>
          <w:sz w:val="28"/>
          <w:szCs w:val="28"/>
          <w:lang w:eastAsia="ar-SA"/>
        </w:rPr>
      </w:pPr>
    </w:p>
    <w:p w:rsidR="00B067D2" w:rsidRDefault="00B067D2" w:rsidP="00B067D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Липецкой</w:t>
      </w:r>
    </w:p>
    <w:p w:rsidR="00B067D2" w:rsidRDefault="00B067D2" w:rsidP="00B067D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организации Профсоюза                    </w:t>
      </w:r>
      <w:r w:rsidR="006B230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Н.Н. Сурова</w:t>
      </w:r>
    </w:p>
    <w:p w:rsidR="00B067D2" w:rsidRDefault="00B067D2" w:rsidP="00B067D2">
      <w:pPr>
        <w:rPr>
          <w:sz w:val="28"/>
          <w:szCs w:val="28"/>
        </w:rPr>
        <w:sectPr w:rsidR="00B067D2" w:rsidSect="006B2303">
          <w:pgSz w:w="11906" w:h="16838"/>
          <w:pgMar w:top="851" w:right="849" w:bottom="680" w:left="1843" w:header="709" w:footer="709" w:gutter="0"/>
          <w:cols w:space="720"/>
        </w:sectPr>
      </w:pPr>
    </w:p>
    <w:p w:rsidR="008B4C6C" w:rsidRPr="00C46CA0" w:rsidRDefault="00DE2765" w:rsidP="008B4C6C">
      <w:pPr>
        <w:jc w:val="right"/>
        <w:rPr>
          <w:i/>
          <w:sz w:val="28"/>
          <w:szCs w:val="28"/>
        </w:rPr>
      </w:pPr>
      <w:bookmarkStart w:id="0" w:name="_GoBack"/>
      <w:bookmarkEnd w:id="0"/>
      <w:r w:rsidRPr="00C46CA0">
        <w:rPr>
          <w:i/>
          <w:sz w:val="28"/>
          <w:szCs w:val="28"/>
        </w:rPr>
        <w:lastRenderedPageBreak/>
        <w:t>Приложение №1</w:t>
      </w:r>
    </w:p>
    <w:p w:rsidR="00C46CA0" w:rsidRPr="00C46CA0" w:rsidRDefault="00CA7F9A" w:rsidP="008B4C6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постановлению П</w:t>
      </w:r>
      <w:r w:rsidR="008B4C6C" w:rsidRPr="00C46CA0">
        <w:rPr>
          <w:i/>
          <w:sz w:val="28"/>
          <w:szCs w:val="28"/>
        </w:rPr>
        <w:t>резидиума</w:t>
      </w:r>
      <w:r w:rsidR="00C46CA0" w:rsidRPr="00C46CA0">
        <w:rPr>
          <w:i/>
          <w:sz w:val="28"/>
          <w:szCs w:val="28"/>
        </w:rPr>
        <w:t xml:space="preserve"> </w:t>
      </w:r>
    </w:p>
    <w:p w:rsidR="008B4C6C" w:rsidRPr="00C46CA0" w:rsidRDefault="00C46CA0" w:rsidP="008B4C6C">
      <w:pPr>
        <w:jc w:val="right"/>
        <w:rPr>
          <w:i/>
          <w:sz w:val="28"/>
          <w:szCs w:val="28"/>
        </w:rPr>
      </w:pPr>
      <w:r w:rsidRPr="00C46CA0">
        <w:rPr>
          <w:i/>
          <w:sz w:val="28"/>
          <w:szCs w:val="28"/>
        </w:rPr>
        <w:t>от 09.11.2017 г. №10-3</w:t>
      </w:r>
    </w:p>
    <w:p w:rsidR="00DE2765" w:rsidRPr="008B4C6C" w:rsidRDefault="00DE2765" w:rsidP="00DE2765">
      <w:pPr>
        <w:jc w:val="both"/>
        <w:rPr>
          <w:sz w:val="28"/>
          <w:szCs w:val="28"/>
        </w:rPr>
      </w:pPr>
    </w:p>
    <w:p w:rsidR="00DE2765" w:rsidRPr="008B4C6C" w:rsidRDefault="00DE2765" w:rsidP="00DE2765">
      <w:pPr>
        <w:shd w:val="clear" w:color="auto" w:fill="FFFFFF"/>
        <w:jc w:val="center"/>
        <w:rPr>
          <w:b/>
          <w:sz w:val="26"/>
          <w:szCs w:val="26"/>
        </w:rPr>
      </w:pPr>
      <w:r w:rsidRPr="008B4C6C">
        <w:rPr>
          <w:b/>
          <w:sz w:val="26"/>
          <w:szCs w:val="26"/>
        </w:rPr>
        <w:t>ИНФОРМАЦИОННАЯ КАРТА</w:t>
      </w:r>
    </w:p>
    <w:p w:rsidR="00DE2765" w:rsidRPr="008B4C6C" w:rsidRDefault="00DE2765" w:rsidP="00DE2765">
      <w:pPr>
        <w:shd w:val="clear" w:color="auto" w:fill="FFFFFF"/>
        <w:jc w:val="center"/>
        <w:rPr>
          <w:b/>
          <w:sz w:val="26"/>
          <w:szCs w:val="26"/>
        </w:rPr>
      </w:pPr>
      <w:r w:rsidRPr="008B4C6C">
        <w:rPr>
          <w:b/>
          <w:sz w:val="26"/>
          <w:szCs w:val="26"/>
        </w:rPr>
        <w:t>участника</w:t>
      </w:r>
      <w:r w:rsidRPr="008B4C6C">
        <w:rPr>
          <w:sz w:val="26"/>
          <w:szCs w:val="26"/>
        </w:rPr>
        <w:t xml:space="preserve"> </w:t>
      </w:r>
      <w:r w:rsidRPr="008B4C6C">
        <w:rPr>
          <w:b/>
          <w:sz w:val="26"/>
          <w:szCs w:val="26"/>
        </w:rPr>
        <w:t>областного конкурса на</w:t>
      </w:r>
    </w:p>
    <w:p w:rsidR="00DE2765" w:rsidRPr="008B4C6C" w:rsidRDefault="001B67B1" w:rsidP="00DE27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</w:t>
      </w:r>
      <w:r w:rsidR="00DE2765" w:rsidRPr="008B4C6C">
        <w:rPr>
          <w:b/>
          <w:sz w:val="26"/>
          <w:szCs w:val="26"/>
        </w:rPr>
        <w:t>учшую организацию информационной работы</w:t>
      </w:r>
    </w:p>
    <w:p w:rsidR="00DE2765" w:rsidRPr="008B4C6C" w:rsidRDefault="001B67B1" w:rsidP="00DE27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среди м</w:t>
      </w:r>
      <w:r w:rsidR="00DE2765" w:rsidRPr="008B4C6C">
        <w:rPr>
          <w:b/>
          <w:sz w:val="26"/>
          <w:szCs w:val="26"/>
        </w:rPr>
        <w:t>олодежных Советов районных и городских</w:t>
      </w:r>
    </w:p>
    <w:p w:rsidR="00DE2765" w:rsidRPr="008B4C6C" w:rsidRDefault="001B67B1" w:rsidP="00DE27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организаций Профсоюза.</w:t>
      </w:r>
    </w:p>
    <w:p w:rsidR="00DE2765" w:rsidRPr="008B4C6C" w:rsidRDefault="00DE2765" w:rsidP="008B4C6C">
      <w:pPr>
        <w:jc w:val="right"/>
      </w:pPr>
    </w:p>
    <w:tbl>
      <w:tblPr>
        <w:tblpPr w:leftFromText="180" w:rightFromText="180" w:vertAnchor="text" w:horzAnchor="margin" w:tblpXSpec="center" w:tblpY="91"/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1"/>
        <w:gridCol w:w="8"/>
        <w:gridCol w:w="842"/>
        <w:gridCol w:w="1094"/>
        <w:gridCol w:w="970"/>
        <w:gridCol w:w="915"/>
        <w:gridCol w:w="53"/>
        <w:gridCol w:w="939"/>
        <w:gridCol w:w="29"/>
        <w:gridCol w:w="968"/>
      </w:tblGrid>
      <w:tr w:rsidR="008B4C6C" w:rsidRPr="008B4C6C" w:rsidTr="008B4C6C">
        <w:trPr>
          <w:trHeight w:val="23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after="20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8B4C6C">
              <w:rPr>
                <w:b/>
                <w:sz w:val="26"/>
                <w:szCs w:val="26"/>
              </w:rPr>
              <w:t>1. Общие сведения об организации Профсоюза - Участнике конкурса</w:t>
            </w:r>
          </w:p>
        </w:tc>
      </w:tr>
      <w:tr w:rsidR="008B4C6C" w:rsidRPr="008B4C6C" w:rsidTr="006937DD">
        <w:trPr>
          <w:trHeight w:val="23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after="200"/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after="200"/>
              <w:ind w:left="57" w:right="57"/>
              <w:jc w:val="center"/>
              <w:rPr>
                <w:b/>
                <w:sz w:val="14"/>
                <w:szCs w:val="14"/>
              </w:rPr>
            </w:pPr>
            <w:r w:rsidRPr="008B4C6C">
              <w:rPr>
                <w:b/>
                <w:sz w:val="14"/>
                <w:szCs w:val="14"/>
              </w:rPr>
              <w:t>Грязи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after="200"/>
              <w:ind w:left="57" w:right="57"/>
              <w:jc w:val="center"/>
              <w:rPr>
                <w:b/>
                <w:sz w:val="14"/>
                <w:szCs w:val="14"/>
              </w:rPr>
            </w:pPr>
            <w:r w:rsidRPr="008B4C6C">
              <w:rPr>
                <w:b/>
                <w:sz w:val="14"/>
                <w:szCs w:val="14"/>
              </w:rPr>
              <w:t>Данков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after="200"/>
              <w:ind w:left="57" w:right="57"/>
              <w:jc w:val="center"/>
              <w:rPr>
                <w:b/>
                <w:sz w:val="14"/>
                <w:szCs w:val="14"/>
              </w:rPr>
            </w:pPr>
            <w:r w:rsidRPr="008B4C6C">
              <w:rPr>
                <w:b/>
                <w:sz w:val="14"/>
                <w:szCs w:val="14"/>
              </w:rPr>
              <w:t>Добринка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after="200"/>
              <w:ind w:left="57" w:right="57"/>
              <w:jc w:val="center"/>
              <w:rPr>
                <w:b/>
                <w:sz w:val="14"/>
                <w:szCs w:val="14"/>
              </w:rPr>
            </w:pPr>
            <w:r w:rsidRPr="008B4C6C">
              <w:rPr>
                <w:b/>
                <w:sz w:val="14"/>
                <w:szCs w:val="14"/>
              </w:rPr>
              <w:t>Измалково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after="200"/>
              <w:ind w:left="57" w:right="57"/>
              <w:jc w:val="center"/>
              <w:rPr>
                <w:b/>
                <w:sz w:val="14"/>
                <w:szCs w:val="14"/>
              </w:rPr>
            </w:pPr>
            <w:r w:rsidRPr="008B4C6C">
              <w:rPr>
                <w:b/>
                <w:sz w:val="14"/>
                <w:szCs w:val="14"/>
              </w:rPr>
              <w:t>Хлевное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after="200"/>
              <w:ind w:left="57" w:right="57"/>
              <w:jc w:val="center"/>
              <w:rPr>
                <w:b/>
                <w:sz w:val="14"/>
                <w:szCs w:val="14"/>
              </w:rPr>
            </w:pPr>
            <w:r w:rsidRPr="008B4C6C">
              <w:rPr>
                <w:b/>
                <w:sz w:val="14"/>
                <w:szCs w:val="14"/>
              </w:rPr>
              <w:t>Усмань</w:t>
            </w:r>
          </w:p>
        </w:tc>
      </w:tr>
      <w:tr w:rsidR="008B4C6C" w:rsidRPr="008B4C6C" w:rsidTr="006937DD">
        <w:trPr>
          <w:trHeight w:val="23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after="200"/>
              <w:ind w:right="57"/>
              <w:rPr>
                <w:sz w:val="26"/>
                <w:szCs w:val="26"/>
              </w:rPr>
            </w:pPr>
            <w:r w:rsidRPr="008B4C6C">
              <w:rPr>
                <w:sz w:val="26"/>
                <w:szCs w:val="26"/>
              </w:rPr>
              <w:t>Охват профсоюзным членством в местной организации Профсоюза молодежи (в %)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8B4C6C" w:rsidRPr="008B4C6C" w:rsidTr="006937DD">
        <w:trPr>
          <w:trHeight w:val="23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after="200" w:line="322" w:lineRule="exact"/>
              <w:ind w:left="57" w:right="57"/>
              <w:rPr>
                <w:sz w:val="26"/>
                <w:szCs w:val="26"/>
              </w:rPr>
            </w:pPr>
            <w:r w:rsidRPr="008B4C6C">
              <w:rPr>
                <w:sz w:val="26"/>
                <w:szCs w:val="26"/>
              </w:rPr>
              <w:t>Адрес страницы, где можно познакомиться с деятельностью и публикуемыми им материалами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6B2303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hyperlink r:id="rId6" w:history="1">
              <w:r w:rsidR="008B4C6C" w:rsidRPr="0063728B">
                <w:rPr>
                  <w:rStyle w:val="a3"/>
                  <w:sz w:val="26"/>
                  <w:szCs w:val="26"/>
                </w:rPr>
                <w:t>https://vk.com/teachergr</w:t>
              </w:r>
            </w:hyperlink>
            <w:r w:rsidR="008B4C6C">
              <w:rPr>
                <w:sz w:val="26"/>
                <w:szCs w:val="26"/>
              </w:rPr>
              <w:t xml:space="preserve"> (51)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C6C" w:rsidRPr="008B4C6C" w:rsidRDefault="006B2303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hyperlink r:id="rId7" w:history="1">
              <w:r w:rsidR="008B4C6C" w:rsidRPr="0063728B">
                <w:rPr>
                  <w:rStyle w:val="a3"/>
                  <w:sz w:val="26"/>
                  <w:szCs w:val="26"/>
                </w:rPr>
                <w:t>https://vk.com/club131027557</w:t>
              </w:r>
            </w:hyperlink>
            <w:r w:rsidR="008B4C6C">
              <w:rPr>
                <w:sz w:val="26"/>
                <w:szCs w:val="26"/>
              </w:rPr>
              <w:t xml:space="preserve"> (21)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C6C" w:rsidRPr="008B4C6C" w:rsidRDefault="006B2303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hyperlink r:id="rId8" w:history="1">
              <w:r w:rsidR="008B4C6C" w:rsidRPr="0063728B">
                <w:rPr>
                  <w:rStyle w:val="a3"/>
                  <w:sz w:val="26"/>
                  <w:szCs w:val="26"/>
                </w:rPr>
                <w:t>https://vk.com/molodezhdobrinki</w:t>
              </w:r>
            </w:hyperlink>
            <w:r w:rsidR="008B4C6C">
              <w:rPr>
                <w:sz w:val="26"/>
                <w:szCs w:val="26"/>
              </w:rPr>
              <w:t xml:space="preserve"> (41)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C6C" w:rsidRPr="008B4C6C" w:rsidRDefault="006B2303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hyperlink r:id="rId9" w:history="1">
              <w:r w:rsidR="008B4C6C" w:rsidRPr="0063728B">
                <w:rPr>
                  <w:rStyle w:val="a3"/>
                  <w:sz w:val="26"/>
                  <w:szCs w:val="26"/>
                </w:rPr>
                <w:t>https://vk.com/club132606818</w:t>
              </w:r>
            </w:hyperlink>
            <w:r w:rsidR="008B4C6C">
              <w:rPr>
                <w:sz w:val="26"/>
                <w:szCs w:val="26"/>
              </w:rPr>
              <w:t xml:space="preserve"> (40)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6B2303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hyperlink r:id="rId10" w:history="1">
              <w:r w:rsidR="008B4C6C" w:rsidRPr="0063728B">
                <w:rPr>
                  <w:rStyle w:val="a3"/>
                  <w:sz w:val="26"/>
                  <w:szCs w:val="26"/>
                </w:rPr>
                <w:t>https://vk.com/club132638197</w:t>
              </w:r>
            </w:hyperlink>
            <w:r w:rsidR="008B4C6C">
              <w:rPr>
                <w:sz w:val="26"/>
                <w:szCs w:val="26"/>
              </w:rPr>
              <w:t xml:space="preserve"> (19)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6B2303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hyperlink r:id="rId11" w:history="1">
              <w:r w:rsidR="008B4C6C" w:rsidRPr="0063728B">
                <w:rPr>
                  <w:rStyle w:val="a3"/>
                  <w:sz w:val="26"/>
                  <w:szCs w:val="26"/>
                </w:rPr>
                <w:t>https://vk.com/sovetmolpedusman</w:t>
              </w:r>
            </w:hyperlink>
            <w:r w:rsidR="008B4C6C">
              <w:rPr>
                <w:sz w:val="26"/>
                <w:szCs w:val="26"/>
              </w:rPr>
              <w:t xml:space="preserve"> (22)</w:t>
            </w:r>
          </w:p>
        </w:tc>
      </w:tr>
      <w:tr w:rsidR="006937DD" w:rsidRPr="008B4C6C" w:rsidTr="006937DD">
        <w:trPr>
          <w:trHeight w:val="2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D" w:rsidRPr="008B4C6C" w:rsidRDefault="006937DD" w:rsidP="008B4C6C">
            <w:pPr>
              <w:shd w:val="clear" w:color="auto" w:fill="FFFFFF"/>
              <w:snapToGrid w:val="0"/>
              <w:spacing w:after="20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8B4C6C">
              <w:rPr>
                <w:b/>
                <w:sz w:val="26"/>
                <w:szCs w:val="26"/>
              </w:rPr>
              <w:t>2. Состояние информационной работы в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D" w:rsidRPr="008B4C6C" w:rsidRDefault="006937DD" w:rsidP="008B4C6C">
            <w:pPr>
              <w:shd w:val="clear" w:color="auto" w:fill="FFFFFF"/>
              <w:snapToGrid w:val="0"/>
              <w:spacing w:after="200"/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DD" w:rsidRPr="008B4C6C" w:rsidRDefault="006937DD" w:rsidP="008B4C6C">
            <w:pPr>
              <w:shd w:val="clear" w:color="auto" w:fill="FFFFFF"/>
              <w:snapToGrid w:val="0"/>
              <w:spacing w:after="200"/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7DD" w:rsidRPr="008B4C6C" w:rsidRDefault="006937DD" w:rsidP="008B4C6C">
            <w:pPr>
              <w:shd w:val="clear" w:color="auto" w:fill="FFFFFF"/>
              <w:snapToGrid w:val="0"/>
              <w:spacing w:after="200"/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7DD" w:rsidRPr="008B4C6C" w:rsidRDefault="006937DD" w:rsidP="008B4C6C">
            <w:pPr>
              <w:shd w:val="clear" w:color="auto" w:fill="FFFFFF"/>
              <w:snapToGrid w:val="0"/>
              <w:spacing w:after="200"/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7DD" w:rsidRPr="008B4C6C" w:rsidRDefault="006937DD" w:rsidP="008B4C6C">
            <w:pPr>
              <w:shd w:val="clear" w:color="auto" w:fill="FFFFFF"/>
              <w:snapToGrid w:val="0"/>
              <w:spacing w:after="200"/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D" w:rsidRPr="008B4C6C" w:rsidRDefault="006937DD" w:rsidP="008B4C6C">
            <w:pPr>
              <w:shd w:val="clear" w:color="auto" w:fill="FFFFFF"/>
              <w:snapToGrid w:val="0"/>
              <w:spacing w:after="200"/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</w:tr>
      <w:tr w:rsidR="008B4C6C" w:rsidRPr="008B4C6C" w:rsidTr="006937DD">
        <w:trPr>
          <w:trHeight w:val="23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ind w:left="57" w:right="57"/>
              <w:rPr>
                <w:sz w:val="26"/>
                <w:szCs w:val="26"/>
              </w:rPr>
            </w:pPr>
            <w:r w:rsidRPr="008B4C6C">
              <w:rPr>
                <w:sz w:val="26"/>
                <w:szCs w:val="26"/>
              </w:rPr>
              <w:t>Количество публикаций о работе местной и первичных организации Профсоюза в СМИ с указанием тем и анонсами (за 2016-2017 годы)</w:t>
            </w:r>
          </w:p>
          <w:p w:rsidR="008B4C6C" w:rsidRPr="008B4C6C" w:rsidRDefault="008B4C6C" w:rsidP="008B4C6C">
            <w:pPr>
              <w:shd w:val="clear" w:color="auto" w:fill="FFFFFF"/>
              <w:spacing w:after="200"/>
              <w:ind w:left="57" w:right="57"/>
              <w:rPr>
                <w:sz w:val="26"/>
                <w:szCs w:val="26"/>
              </w:rPr>
            </w:pPr>
            <w:r w:rsidRPr="008B4C6C">
              <w:rPr>
                <w:b/>
                <w:sz w:val="26"/>
                <w:szCs w:val="26"/>
              </w:rPr>
              <w:t>*</w:t>
            </w:r>
            <w:r w:rsidRPr="008B4C6C">
              <w:rPr>
                <w:sz w:val="26"/>
                <w:szCs w:val="26"/>
              </w:rPr>
              <w:t>К информационной карте необходимо приложить публикации (по выбору Участника) за 2 года, в формате PDF или JPEG («*.</w:t>
            </w:r>
            <w:proofErr w:type="spellStart"/>
            <w:r w:rsidRPr="008B4C6C">
              <w:rPr>
                <w:sz w:val="26"/>
                <w:szCs w:val="26"/>
              </w:rPr>
              <w:t>jpg</w:t>
            </w:r>
            <w:proofErr w:type="spellEnd"/>
            <w:r w:rsidRPr="008B4C6C">
              <w:rPr>
                <w:sz w:val="26"/>
                <w:szCs w:val="26"/>
              </w:rPr>
              <w:t>») с разрешением не менее 300 точек на дюйм без уменьшения исходного размера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3F18D7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C6C" w:rsidRPr="008B4C6C" w:rsidRDefault="003F18D7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C6C" w:rsidRPr="008B4C6C" w:rsidRDefault="003F18D7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C6C" w:rsidRPr="008B4C6C" w:rsidRDefault="003F18D7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3F18D7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3F18D7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B4C6C" w:rsidRPr="008B4C6C" w:rsidTr="006937DD">
        <w:trPr>
          <w:trHeight w:val="23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line="322" w:lineRule="exact"/>
              <w:ind w:left="57" w:right="57"/>
              <w:rPr>
                <w:sz w:val="26"/>
                <w:szCs w:val="26"/>
              </w:rPr>
            </w:pPr>
            <w:r w:rsidRPr="008B4C6C">
              <w:rPr>
                <w:sz w:val="26"/>
                <w:szCs w:val="26"/>
              </w:rPr>
              <w:t xml:space="preserve">Участие в профсоюзных (и иных мероприятиях, проводимых территориальными организациями Профсоюза по развитию информационной работы в организации </w:t>
            </w:r>
            <w:r w:rsidRPr="008B4C6C">
              <w:rPr>
                <w:sz w:val="26"/>
                <w:szCs w:val="26"/>
              </w:rPr>
              <w:lastRenderedPageBreak/>
              <w:t xml:space="preserve">Профсоюза) (конкурсы </w:t>
            </w:r>
            <w:proofErr w:type="spellStart"/>
            <w:r w:rsidRPr="008B4C6C">
              <w:rPr>
                <w:sz w:val="26"/>
                <w:szCs w:val="26"/>
              </w:rPr>
              <w:t>фотографмм</w:t>
            </w:r>
            <w:proofErr w:type="spellEnd"/>
            <w:r w:rsidRPr="008B4C6C">
              <w:rPr>
                <w:sz w:val="26"/>
                <w:szCs w:val="26"/>
              </w:rPr>
              <w:t>, «Лица Профсоюза», «Профсоюзный репортер», «Лучший логотип МС», «Моя родная земля», «Эхо войны» и другие.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B4C6C" w:rsidRPr="008B4C6C" w:rsidTr="006937DD">
        <w:trPr>
          <w:trHeight w:val="23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spacing w:line="322" w:lineRule="exact"/>
              <w:ind w:left="57" w:right="57"/>
              <w:rPr>
                <w:sz w:val="26"/>
                <w:szCs w:val="26"/>
              </w:rPr>
            </w:pPr>
            <w:r w:rsidRPr="008B4C6C">
              <w:rPr>
                <w:sz w:val="26"/>
                <w:szCs w:val="26"/>
              </w:rPr>
              <w:t xml:space="preserve">PR – мероприятия (проводимые организацией самостоятельно или совместно с социальными партнёрами) направленные на популяризацию деятельности Профсоюза и организацию (акции, смотры, конкурсы, семинары, встречи , </w:t>
            </w:r>
            <w:proofErr w:type="spellStart"/>
            <w:r w:rsidRPr="008B4C6C">
              <w:rPr>
                <w:sz w:val="26"/>
                <w:szCs w:val="26"/>
              </w:rPr>
              <w:t>флеш</w:t>
            </w:r>
            <w:proofErr w:type="spellEnd"/>
            <w:r w:rsidRPr="008B4C6C">
              <w:rPr>
                <w:sz w:val="26"/>
                <w:szCs w:val="26"/>
              </w:rPr>
              <w:t xml:space="preserve"> мобы и т.п.)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B4C6C" w:rsidRPr="008B4C6C" w:rsidTr="006937DD">
        <w:trPr>
          <w:trHeight w:val="23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C6C" w:rsidRPr="008B4C6C" w:rsidRDefault="008B4C6C" w:rsidP="008B4C6C">
            <w:pPr>
              <w:shd w:val="clear" w:color="auto" w:fill="FFFFFF"/>
              <w:snapToGrid w:val="0"/>
              <w:ind w:left="57" w:right="57"/>
              <w:rPr>
                <w:sz w:val="26"/>
                <w:szCs w:val="26"/>
              </w:rPr>
            </w:pPr>
            <w:r w:rsidRPr="008B4C6C">
              <w:rPr>
                <w:sz w:val="26"/>
                <w:szCs w:val="26"/>
              </w:rPr>
              <w:t xml:space="preserve">Наличие информационных, агитационных и рекламных материалов, издаваемых участником. </w:t>
            </w:r>
          </w:p>
          <w:p w:rsidR="008B4C6C" w:rsidRPr="008B4C6C" w:rsidRDefault="008B4C6C" w:rsidP="008B4C6C">
            <w:pPr>
              <w:shd w:val="clear" w:color="auto" w:fill="FFFFFF"/>
              <w:ind w:left="57" w:right="57"/>
              <w:rPr>
                <w:sz w:val="26"/>
                <w:szCs w:val="26"/>
              </w:rPr>
            </w:pPr>
            <w:r w:rsidRPr="008B4C6C">
              <w:rPr>
                <w:b/>
                <w:sz w:val="26"/>
                <w:szCs w:val="26"/>
              </w:rPr>
              <w:t>*</w:t>
            </w:r>
            <w:r w:rsidRPr="008B4C6C">
              <w:rPr>
                <w:sz w:val="26"/>
                <w:szCs w:val="26"/>
              </w:rPr>
              <w:t>К информационной карте необходимо приложить образцы информационных, агитационных и рекламных материалов в формате PDF  или JPEG («*.</w:t>
            </w:r>
            <w:proofErr w:type="spellStart"/>
            <w:r w:rsidRPr="008B4C6C">
              <w:rPr>
                <w:sz w:val="26"/>
                <w:szCs w:val="26"/>
              </w:rPr>
              <w:t>jpg</w:t>
            </w:r>
            <w:proofErr w:type="spellEnd"/>
            <w:r w:rsidRPr="008B4C6C">
              <w:rPr>
                <w:sz w:val="26"/>
                <w:szCs w:val="26"/>
              </w:rPr>
              <w:t xml:space="preserve">») с разрешением не менее 300 точек на дюйм без уменьшения исходного размера </w:t>
            </w:r>
          </w:p>
          <w:p w:rsidR="008B4C6C" w:rsidRPr="008B4C6C" w:rsidRDefault="008B4C6C" w:rsidP="008B4C6C">
            <w:pPr>
              <w:shd w:val="clear" w:color="auto" w:fill="FFFFFF"/>
              <w:spacing w:after="200"/>
              <w:ind w:left="57" w:right="57"/>
              <w:rPr>
                <w:sz w:val="26"/>
                <w:szCs w:val="26"/>
              </w:rPr>
            </w:pPr>
            <w:r w:rsidRPr="008B4C6C">
              <w:rPr>
                <w:sz w:val="26"/>
                <w:szCs w:val="26"/>
              </w:rPr>
              <w:t xml:space="preserve">Видеоролики – в читаемом видеоформате на бытовом видеоплеере (напр. формате AVI или WMV) (высылать можно через файлообменник, с указанием ссылки загруженного файла)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Агитка, ролик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буклет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Листовка «Вступай в Профсоюз!»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C" w:rsidRPr="008B4C6C" w:rsidRDefault="00204C89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Папка материалов</w:t>
            </w:r>
          </w:p>
        </w:tc>
      </w:tr>
      <w:tr w:rsidR="00BC4601" w:rsidRPr="008B4C6C" w:rsidTr="006937DD">
        <w:trPr>
          <w:trHeight w:val="23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601" w:rsidRPr="008B4C6C" w:rsidRDefault="00BC4601" w:rsidP="008B4C6C">
            <w:pPr>
              <w:shd w:val="clear" w:color="auto" w:fill="FFFFFF"/>
              <w:snapToGrid w:val="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01" w:rsidRDefault="00BC4601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01" w:rsidRDefault="00BC4601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01" w:rsidRDefault="00BC4601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01" w:rsidRDefault="00BC4601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01" w:rsidRDefault="00BC4601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01" w:rsidRDefault="00BC4601" w:rsidP="008B4C6C">
            <w:pPr>
              <w:shd w:val="clear" w:color="auto" w:fill="FFFFFF"/>
              <w:snapToGrid w:val="0"/>
              <w:spacing w:after="20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</w:tbl>
    <w:p w:rsidR="008B4C6C" w:rsidRPr="008B4C6C" w:rsidRDefault="008B4C6C" w:rsidP="008B4C6C">
      <w:pPr>
        <w:shd w:val="clear" w:color="auto" w:fill="FFFFFF"/>
        <w:jc w:val="center"/>
        <w:rPr>
          <w:b/>
          <w:sz w:val="26"/>
          <w:szCs w:val="26"/>
        </w:rPr>
      </w:pPr>
    </w:p>
    <w:p w:rsidR="008B4C6C" w:rsidRPr="008B4C6C" w:rsidRDefault="008B4C6C" w:rsidP="008B4C6C">
      <w:pPr>
        <w:shd w:val="clear" w:color="auto" w:fill="FFFFFF"/>
        <w:jc w:val="center"/>
        <w:rPr>
          <w:sz w:val="26"/>
          <w:szCs w:val="26"/>
        </w:rPr>
      </w:pPr>
    </w:p>
    <w:p w:rsidR="008B4C6C" w:rsidRPr="008B4C6C" w:rsidRDefault="008B4C6C" w:rsidP="008B4C6C">
      <w:pPr>
        <w:shd w:val="clear" w:color="auto" w:fill="FFFFFF"/>
        <w:tabs>
          <w:tab w:val="left" w:leader="underscore" w:pos="3816"/>
          <w:tab w:val="left" w:leader="underscore" w:pos="9019"/>
        </w:tabs>
        <w:spacing w:before="187" w:after="200"/>
        <w:contextualSpacing/>
        <w:rPr>
          <w:sz w:val="26"/>
          <w:szCs w:val="26"/>
        </w:rPr>
      </w:pPr>
    </w:p>
    <w:p w:rsidR="008B4C6C" w:rsidRPr="008B4C6C" w:rsidRDefault="008B4C6C" w:rsidP="008B4C6C">
      <w:pPr>
        <w:shd w:val="clear" w:color="auto" w:fill="FFFFFF"/>
        <w:tabs>
          <w:tab w:val="left" w:leader="underscore" w:pos="3816"/>
          <w:tab w:val="left" w:leader="underscore" w:pos="9019"/>
        </w:tabs>
        <w:spacing w:before="187" w:after="200"/>
        <w:contextualSpacing/>
        <w:rPr>
          <w:sz w:val="26"/>
          <w:szCs w:val="26"/>
        </w:rPr>
      </w:pPr>
    </w:p>
    <w:p w:rsidR="008B4C6C" w:rsidRPr="008B4C6C" w:rsidRDefault="008B4C6C" w:rsidP="008B4C6C">
      <w:pPr>
        <w:shd w:val="clear" w:color="auto" w:fill="FFFFFF"/>
        <w:tabs>
          <w:tab w:val="left" w:leader="underscore" w:pos="3816"/>
          <w:tab w:val="left" w:leader="underscore" w:pos="9019"/>
        </w:tabs>
        <w:spacing w:before="187" w:after="200"/>
        <w:contextualSpacing/>
        <w:rPr>
          <w:sz w:val="26"/>
          <w:szCs w:val="26"/>
        </w:rPr>
      </w:pPr>
    </w:p>
    <w:p w:rsidR="008B4C6C" w:rsidRPr="008B4C6C" w:rsidRDefault="008B4C6C" w:rsidP="008B4C6C">
      <w:pPr>
        <w:rPr>
          <w:sz w:val="26"/>
          <w:szCs w:val="26"/>
        </w:rPr>
      </w:pPr>
    </w:p>
    <w:p w:rsidR="008B4C6C" w:rsidRPr="008B4C6C" w:rsidRDefault="008B4C6C" w:rsidP="008B4C6C">
      <w:pPr>
        <w:rPr>
          <w:sz w:val="26"/>
          <w:szCs w:val="26"/>
        </w:rPr>
      </w:pPr>
    </w:p>
    <w:p w:rsidR="008B4C6C" w:rsidRPr="008B4C6C" w:rsidRDefault="008B4C6C" w:rsidP="008B4C6C">
      <w:pPr>
        <w:rPr>
          <w:sz w:val="26"/>
          <w:szCs w:val="26"/>
        </w:rPr>
      </w:pPr>
    </w:p>
    <w:p w:rsidR="008B4C6C" w:rsidRPr="008B4C6C" w:rsidRDefault="008B4C6C" w:rsidP="008B4C6C">
      <w:pPr>
        <w:rPr>
          <w:sz w:val="26"/>
          <w:szCs w:val="26"/>
        </w:rPr>
      </w:pPr>
    </w:p>
    <w:p w:rsidR="008B4C6C" w:rsidRPr="008B4C6C" w:rsidRDefault="008B4C6C" w:rsidP="008B4C6C">
      <w:pPr>
        <w:rPr>
          <w:sz w:val="26"/>
          <w:szCs w:val="26"/>
        </w:rPr>
      </w:pPr>
    </w:p>
    <w:p w:rsidR="00360806" w:rsidRDefault="00360806"/>
    <w:sectPr w:rsidR="0036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B77D9"/>
    <w:multiLevelType w:val="multilevel"/>
    <w:tmpl w:val="4FB6778E"/>
    <w:lvl w:ilvl="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3D"/>
    <w:rsid w:val="001B67B1"/>
    <w:rsid w:val="00204C89"/>
    <w:rsid w:val="00216EF6"/>
    <w:rsid w:val="00360806"/>
    <w:rsid w:val="003A34A1"/>
    <w:rsid w:val="003B03A1"/>
    <w:rsid w:val="003C294C"/>
    <w:rsid w:val="003F10B8"/>
    <w:rsid w:val="003F18D7"/>
    <w:rsid w:val="005555DB"/>
    <w:rsid w:val="00567443"/>
    <w:rsid w:val="00606C4F"/>
    <w:rsid w:val="006265B7"/>
    <w:rsid w:val="006937DD"/>
    <w:rsid w:val="006B2303"/>
    <w:rsid w:val="006F52CD"/>
    <w:rsid w:val="0073407E"/>
    <w:rsid w:val="007B7580"/>
    <w:rsid w:val="00873DDE"/>
    <w:rsid w:val="008B4C6C"/>
    <w:rsid w:val="009B53C3"/>
    <w:rsid w:val="00A83A23"/>
    <w:rsid w:val="00A9413D"/>
    <w:rsid w:val="00B067D2"/>
    <w:rsid w:val="00BC4601"/>
    <w:rsid w:val="00BD4996"/>
    <w:rsid w:val="00C237AA"/>
    <w:rsid w:val="00C46CA0"/>
    <w:rsid w:val="00C914A8"/>
    <w:rsid w:val="00CA7F9A"/>
    <w:rsid w:val="00DE2765"/>
    <w:rsid w:val="00E04D5D"/>
    <w:rsid w:val="00E4103A"/>
    <w:rsid w:val="00EA0D8D"/>
    <w:rsid w:val="00F71C50"/>
    <w:rsid w:val="00F74258"/>
    <w:rsid w:val="00F915E0"/>
    <w:rsid w:val="00F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2BC3"/>
  <w15:docId w15:val="{C615AAF4-592D-4994-BABB-250BF63D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7D2"/>
    <w:rPr>
      <w:color w:val="0563C1" w:themeColor="hyperlink"/>
      <w:u w:val="single"/>
    </w:rPr>
  </w:style>
  <w:style w:type="paragraph" w:customStyle="1" w:styleId="1">
    <w:name w:val="Без интервала1"/>
    <w:rsid w:val="00B06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914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dezhdobrin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310275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eachergr" TargetMode="External"/><Relationship Id="rId11" Type="http://schemas.openxmlformats.org/officeDocument/2006/relationships/hyperlink" Target="https://vk.com/sovetmolpedusma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club132638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32606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ОкПроф1</dc:creator>
  <cp:keywords/>
  <dc:description/>
  <cp:lastModifiedBy>ОкПроф1</cp:lastModifiedBy>
  <cp:revision>42</cp:revision>
  <cp:lastPrinted>2018-04-19T10:09:00Z</cp:lastPrinted>
  <dcterms:created xsi:type="dcterms:W3CDTF">2017-10-26T11:37:00Z</dcterms:created>
  <dcterms:modified xsi:type="dcterms:W3CDTF">2018-04-19T10:09:00Z</dcterms:modified>
</cp:coreProperties>
</file>